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F3116" w14:textId="7B489F13" w:rsidR="00201E00" w:rsidRPr="00C7027F" w:rsidRDefault="00C7027F" w:rsidP="00C7027F">
      <w:pPr>
        <w:rPr>
          <w:rFonts w:ascii="Calibri" w:hAnsi="Calibri" w:cs="Calibri"/>
        </w:rPr>
      </w:pPr>
      <w:r w:rsidRPr="00C7027F">
        <w:rPr>
          <w:rFonts w:ascii="Calibri" w:hAnsi="Calibri" w:cs="Calibri"/>
          <w:color w:val="000000"/>
        </w:rPr>
        <w:t>Travis Anderson is the Head of the Power Electronics and Advanced Materials Branch at the U.S. Naval Research Laboratory in Washington, DC. He leads a group of scientists studying fundamental material growth, device processing, and performance evaluation of all relevant power electronic materials from Si to Diamond. In addition to management duties, his research work focuses on wide bandgap III-N power switches. Dr. Anderson received a PhD in Chemical Engineering from the University of Florida in 2008, and a BS in Chemical Engineering from the Georgia Institute of Technology in 2004.</w:t>
      </w:r>
    </w:p>
    <w:sectPr w:rsidR="00201E00" w:rsidRPr="00C7027F" w:rsidSect="009F36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27F"/>
    <w:rsid w:val="00081623"/>
    <w:rsid w:val="00201E00"/>
    <w:rsid w:val="00230901"/>
    <w:rsid w:val="00340315"/>
    <w:rsid w:val="00631ADC"/>
    <w:rsid w:val="00781B3E"/>
    <w:rsid w:val="007B2E90"/>
    <w:rsid w:val="007C4239"/>
    <w:rsid w:val="009F36F7"/>
    <w:rsid w:val="00C7027F"/>
    <w:rsid w:val="00CD4121"/>
    <w:rsid w:val="00EF0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14181F"/>
  <w15:chartTrackingRefBased/>
  <w15:docId w15:val="{38F22F20-5592-3946-9433-8977DA4D8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aliases w:val="Header 1"/>
    <w:uiPriority w:val="22"/>
    <w:qFormat/>
    <w:rsid w:val="00CD4121"/>
    <w:rPr>
      <w:rFonts w:ascii="Calibri" w:hAnsi="Calibri"/>
      <w:b/>
      <w:sz w:val="24"/>
    </w:rPr>
  </w:style>
  <w:style w:type="paragraph" w:customStyle="1" w:styleId="Default">
    <w:name w:val="Default"/>
    <w:rsid w:val="00C7027F"/>
    <w:pPr>
      <w:autoSpaceDE w:val="0"/>
      <w:autoSpaceDN w:val="0"/>
      <w:adjustRightInd w:val="0"/>
    </w:pPr>
    <w:rPr>
      <w:rFonts w:ascii="Courier New" w:hAnsi="Courier New" w:cs="Courier Ne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Buckley</dc:creator>
  <cp:keywords/>
  <dc:description/>
  <cp:lastModifiedBy>Jodi Buckley</cp:lastModifiedBy>
  <cp:revision>1</cp:revision>
  <dcterms:created xsi:type="dcterms:W3CDTF">2023-12-05T18:29:00Z</dcterms:created>
  <dcterms:modified xsi:type="dcterms:W3CDTF">2023-12-06T14:21:00Z</dcterms:modified>
</cp:coreProperties>
</file>