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422406" w14:textId="77777777"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&lt;Gov Agency&gt;</w:t>
      </w:r>
    </w:p>
    <w:p w14:paraId="7A6CEFE4" w14:textId="77777777"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&lt;Lower-level Gov Agency/Gov Department&gt;</w:t>
      </w:r>
    </w:p>
    <w:p w14:paraId="403BE574" w14:textId="133E473C"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CUI Category:</w:t>
      </w:r>
      <w:r w:rsidRPr="00F13769">
        <w:rPr>
          <w:spacing w:val="0"/>
          <w:sz w:val="16"/>
          <w:szCs w:val="16"/>
          <w:lang w:val="en-US" w:eastAsia="en-US"/>
        </w:rPr>
        <w:t xml:space="preserve"> CTI</w:t>
      </w:r>
    </w:p>
    <w:p w14:paraId="54DE7512" w14:textId="77777777"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Distribution/Dissemination Control:</w:t>
      </w:r>
      <w:r w:rsidRPr="00F13769">
        <w:rPr>
          <w:spacing w:val="0"/>
          <w:sz w:val="16"/>
          <w:szCs w:val="16"/>
          <w:lang w:val="en-US" w:eastAsia="en-US"/>
        </w:rPr>
        <w:t xml:space="preserve"> DL ONLY</w:t>
      </w:r>
    </w:p>
    <w:p w14:paraId="753E1CE3" w14:textId="79621B99"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Dissemination List:</w:t>
      </w:r>
      <w:r w:rsidRPr="00F13769">
        <w:rPr>
          <w:spacing w:val="0"/>
          <w:sz w:val="16"/>
          <w:szCs w:val="16"/>
          <w:lang w:val="en-US" w:eastAsia="en-US"/>
        </w:rPr>
        <w:t xml:space="preserve"> FEDCON</w:t>
      </w:r>
      <w:r>
        <w:rPr>
          <w:spacing w:val="0"/>
          <w:sz w:val="16"/>
          <w:szCs w:val="16"/>
          <w:lang w:val="en-US" w:eastAsia="en-US"/>
        </w:rPr>
        <w:t xml:space="preserve"> or</w:t>
      </w:r>
      <w:r w:rsidRPr="00F13769">
        <w:rPr>
          <w:spacing w:val="0"/>
          <w:sz w:val="16"/>
          <w:szCs w:val="16"/>
          <w:lang w:val="en-US" w:eastAsia="en-US"/>
        </w:rPr>
        <w:t xml:space="preserve"> </w:t>
      </w:r>
      <w:r w:rsidR="00480103">
        <w:rPr>
          <w:spacing w:val="0"/>
          <w:sz w:val="16"/>
          <w:szCs w:val="16"/>
          <w:lang w:val="en-US" w:eastAsia="en-US"/>
        </w:rPr>
        <w:t xml:space="preserve">verified </w:t>
      </w:r>
      <w:r w:rsidRPr="00F13769">
        <w:rPr>
          <w:spacing w:val="0"/>
          <w:sz w:val="16"/>
          <w:szCs w:val="16"/>
          <w:lang w:val="en-US" w:eastAsia="en-US"/>
        </w:rPr>
        <w:t>U.S. Persons in physical attendance during GOMACTech-</w:t>
      </w:r>
      <w:r w:rsidR="00F620F0">
        <w:rPr>
          <w:spacing w:val="0"/>
          <w:sz w:val="16"/>
          <w:szCs w:val="16"/>
          <w:lang w:val="en-US" w:eastAsia="en-US"/>
        </w:rPr>
        <w:t>2025</w:t>
      </w:r>
      <w:r w:rsidRPr="00F13769">
        <w:rPr>
          <w:spacing w:val="0"/>
          <w:sz w:val="16"/>
          <w:szCs w:val="16"/>
          <w:lang w:val="en-US" w:eastAsia="en-US"/>
        </w:rPr>
        <w:t xml:space="preserve"> Conference.</w:t>
      </w:r>
    </w:p>
    <w:p w14:paraId="6AE71923" w14:textId="77777777" w:rsidR="009E68BA" w:rsidRPr="00C839B6"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POC:</w:t>
      </w:r>
      <w:r w:rsidRPr="00F13769">
        <w:rPr>
          <w:spacing w:val="0"/>
          <w:sz w:val="16"/>
          <w:szCs w:val="16"/>
          <w:lang w:val="en-US" w:eastAsia="en-US"/>
        </w:rPr>
        <w:t xml:space="preserve"> &lt;Gov PoC Name&gt;, &lt;Gov PoC Email&gt;</w:t>
      </w:r>
    </w:p>
    <w:p w14:paraId="5DC5C0E6" w14:textId="7D9AB661" w:rsidR="00A106A3" w:rsidRDefault="00A106A3" w:rsidP="00A106A3">
      <w:pPr>
        <w:pStyle w:val="papertitle"/>
        <w:spacing w:before="5pt" w:beforeAutospacing="1" w:after="5pt" w:afterAutospacing="1"/>
      </w:pPr>
      <w:r>
        <w:t>GOMACTech Paper Title</w:t>
      </w:r>
      <w:r w:rsidR="009023A7">
        <w:t xml:space="preserve"> for </w:t>
      </w:r>
      <w:r w:rsidR="00B97788">
        <w:t>CTI</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even" r:id="rId8"/>
          <w:headerReference w:type="default" r:id="rId9"/>
          <w:footerReference w:type="even" r:id="rId10"/>
          <w:footerReference w:type="default" r:id="rId11"/>
          <w:headerReference w:type="first" r:id="rId12"/>
          <w:footerReference w:type="first" r:id="rId13"/>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77777777"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w:t>
      </w:r>
      <w:proofErr w:type="spellStart"/>
      <w:r w:rsidRPr="00B94914">
        <w:rPr>
          <w:i/>
          <w:iCs/>
          <w:color w:val="FF0000"/>
        </w:rPr>
        <w:t>GOMACTech</w:t>
      </w:r>
      <w:proofErr w:type="spellEnd"/>
      <w:r w:rsidRPr="00B94914">
        <w:rPr>
          <w:i/>
          <w:iCs/>
          <w:color w:val="FF0000"/>
        </w:rPr>
        <w:t xml:space="preserve"> AS SENSITIVE MATERIALS UNTIL APPROVED FOR PUBLIC RELEASE</w:t>
      </w:r>
      <w:r w:rsidR="004953C5">
        <w:rPr>
          <w:i/>
          <w:iCs/>
          <w:color w:val="FF0000"/>
        </w:rPr>
        <w:t xml:space="preserve"> BY SPONSORING AGENCY</w:t>
      </w:r>
      <w:r w:rsidRPr="00B94914">
        <w:rPr>
          <w:i/>
          <w:iCs/>
          <w:color w:val="FF0000"/>
        </w:rPr>
        <w:t>.</w:t>
      </w:r>
    </w:p>
    <w:p w14:paraId="3FD3BFA5" w14:textId="3000B110" w:rsidR="009023A7" w:rsidRDefault="009023A7" w:rsidP="001E27C1">
      <w:pPr>
        <w:pStyle w:val="Abstract"/>
        <w:ind w:firstLine="0pt"/>
        <w:rPr>
          <w:i/>
          <w:iCs/>
          <w:color w:val="FF0000"/>
        </w:rPr>
      </w:pPr>
      <w:r w:rsidRPr="009023A7">
        <w:rPr>
          <w:i/>
          <w:iCs/>
          <w:color w:val="FF0000"/>
        </w:rPr>
        <w:t>NO CLASSIFIED MATERIALS ARE ALLOWED.</w:t>
      </w:r>
      <w:r>
        <w:rPr>
          <w:i/>
          <w:iCs/>
          <w:color w:val="FF0000"/>
        </w:rPr>
        <w:t xml:space="preserve"> </w:t>
      </w:r>
    </w:p>
    <w:p w14:paraId="68ADFF74" w14:textId="0C95B50B" w:rsidR="00D67789" w:rsidRDefault="00D67789" w:rsidP="00D67789">
      <w:pPr>
        <w:pStyle w:val="Abstract"/>
        <w:ind w:firstLine="0pt"/>
        <w:rPr>
          <w:i/>
          <w:iCs/>
          <w:color w:val="FF0000"/>
        </w:rPr>
      </w:pPr>
      <w:r w:rsidRPr="005D0029">
        <w:rPr>
          <w:i/>
          <w:iCs/>
          <w:color w:val="FF0000"/>
        </w:rPr>
        <w:t>Please appropriately safeguard information and data. For abstracts and papers that are not approved for public release, we request that you password-protect the PDF or DOC</w:t>
      </w:r>
      <w:r>
        <w:rPr>
          <w:i/>
          <w:iCs/>
          <w:color w:val="FF0000"/>
        </w:rPr>
        <w:t>X</w:t>
      </w:r>
      <w:r w:rsidRPr="005D0029">
        <w:rPr>
          <w:i/>
          <w:iCs/>
          <w:color w:val="FF0000"/>
        </w:rPr>
        <w:t xml:space="preserve"> file with AES</w:t>
      </w:r>
      <w:r w:rsidR="007778D3">
        <w:rPr>
          <w:i/>
          <w:iCs/>
          <w:color w:val="FF0000"/>
        </w:rPr>
        <w:t>-128-bit or higher</w:t>
      </w:r>
      <w:r w:rsidRPr="005D0029">
        <w:rPr>
          <w:i/>
          <w:iCs/>
          <w:color w:val="FF0000"/>
        </w:rPr>
        <w:t xml:space="preserve"> encryption</w:t>
      </w:r>
      <w:r>
        <w:rPr>
          <w:i/>
          <w:iCs/>
          <w:color w:val="FF0000"/>
        </w:rPr>
        <w:t xml:space="preserve"> prior to submission</w:t>
      </w:r>
      <w:r w:rsidRPr="005D0029">
        <w:rPr>
          <w:i/>
          <w:iCs/>
          <w:color w:val="FF0000"/>
        </w:rPr>
        <w:t>.</w:t>
      </w:r>
    </w:p>
    <w:p w14:paraId="3258CB74" w14:textId="1354F5FC" w:rsidR="002B344B" w:rsidRPr="009023A7" w:rsidRDefault="003E2784" w:rsidP="00D67789">
      <w:pPr>
        <w:pStyle w:val="Abstract"/>
        <w:ind w:firstLine="0pt"/>
        <w:rPr>
          <w:i/>
          <w:iCs/>
          <w:color w:val="FF0000"/>
        </w:rPr>
      </w:pPr>
      <w:r w:rsidRPr="003E2784">
        <w:rPr>
          <w:i/>
          <w:iCs/>
          <w:color w:val="FF0000"/>
        </w:rPr>
        <w:t xml:space="preserve">Be aware of what proprietary and CUI information you are sharing as </w:t>
      </w:r>
      <w:proofErr w:type="spellStart"/>
      <w:r w:rsidRPr="003E2784">
        <w:rPr>
          <w:i/>
          <w:iCs/>
          <w:color w:val="FF0000"/>
        </w:rPr>
        <w:t>GOMACTech’s</w:t>
      </w:r>
      <w:proofErr w:type="spellEnd"/>
      <w:r w:rsidRPr="003E2784">
        <w:rPr>
          <w:i/>
          <w:iCs/>
          <w:color w:val="FF0000"/>
        </w:rPr>
        <w:t xml:space="preserve"> audience comprises U.S. citizens and U.S. permanent residents.</w:t>
      </w:r>
    </w:p>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t>Abbreviations</w:t>
      </w:r>
      <w:r>
        <w:t xml:space="preserve"> and Acronyms</w:t>
      </w:r>
    </w:p>
    <w:p w14:paraId="4918A16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rms do </w:t>
      </w:r>
      <w:r w:rsidRPr="005B520E">
        <w:lastRenderedPageBreak/>
        <w:t>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786920">
        <w:rPr>
          <w:vertAlign w:val="superscript"/>
        </w:rPr>
        <w:t>2</w:t>
      </w:r>
      <w:r w:rsidRPr="005B520E">
        <w:t xml:space="preserve">”.  Spell out units when they appear in text: “. . . a few </w:t>
      </w:r>
      <w:proofErr w:type="spellStart"/>
      <w:r w:rsidRPr="005B520E">
        <w:t>henries</w:t>
      </w:r>
      <w:proofErr w:type="spellEnd"/>
      <w:r w:rsidRPr="005B520E">
        <w:t>”,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w:t>
      </w:r>
      <w:r w:rsidRPr="005B520E">
        <w:t>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lastRenderedPageBreak/>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w:t>
      </w:r>
      <w:proofErr w:type="spellStart"/>
      <w:r w:rsidR="00DB0D5A">
        <w:rPr>
          <w:lang w:val="en-US"/>
        </w:rPr>
        <w:t>Usechak</w:t>
      </w:r>
      <w:proofErr w:type="spellEnd"/>
      <w:r w:rsidR="00DB0D5A">
        <w:rPr>
          <w:lang w:val="en-US"/>
        </w:rPr>
        <w:t xml:space="preserve"> </w:t>
      </w:r>
      <w:r>
        <w:rPr>
          <w:lang w:val="en-US"/>
        </w:rPr>
        <w:t xml:space="preserve">from the </w:t>
      </w:r>
      <w:r w:rsidR="00DB0D5A">
        <w:rPr>
          <w:lang w:val="en-US"/>
        </w:rPr>
        <w:t>Department of the</w:t>
      </w:r>
      <w:r>
        <w:rPr>
          <w:lang w:val="en-US"/>
        </w:rPr>
        <w:t xml:space="preserve"> Air Force for developing the </w:t>
      </w:r>
      <w:proofErr w:type="spellStart"/>
      <w:r>
        <w:rPr>
          <w:lang w:val="en-US"/>
        </w:rPr>
        <w:t>GOMAC</w:t>
      </w:r>
      <w:r w:rsidR="00F13769">
        <w:rPr>
          <w:lang w:val="en-US"/>
        </w:rPr>
        <w:t>Tech</w:t>
      </w:r>
      <w:proofErr w:type="spellEnd"/>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lastRenderedPageBreak/>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526B2EF1" w:rsidR="00B97788" w:rsidRPr="00B97788" w:rsidRDefault="009D7F41" w:rsidP="00B97788">
      <w:pPr>
        <w:pStyle w:val="references"/>
        <w:numPr>
          <w:ilvl w:val="0"/>
          <w:numId w:val="0"/>
        </w:numPr>
        <w:ind w:firstLine="17.70pt"/>
        <w:sectPr w:rsidR="00B97788" w:rsidRPr="00B97788" w:rsidSect="009D7F41">
          <w:footerReference w:type="first" r:id="rId14"/>
          <w:type w:val="continuous"/>
          <w:pgSz w:w="612pt" w:h="792pt" w:code="1"/>
          <w:pgMar w:top="54pt" w:right="45.35pt" w:bottom="72pt" w:left="45.35pt" w:header="21.60pt" w:footer="21.60pt" w:gutter="0pt"/>
          <w:cols w:num="2" w:space="18pt"/>
          <w:docGrid w:linePitch="360"/>
          <w15:footnoteColumns w:val="2"/>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r w:rsidR="00B97788">
        <w:rPr>
          <w:rFonts w:eastAsia="SimSun"/>
          <w:b/>
          <w:noProof w:val="0"/>
          <w:color w:val="FF0000"/>
          <w:spacing w:val="-1"/>
          <w:sz w:val="20"/>
          <w:szCs w:val="20"/>
          <w:lang w:eastAsia="x-none"/>
        </w:rPr>
        <w:t>.</w:t>
      </w:r>
    </w:p>
    <w:p w14:paraId="785F20EF" w14:textId="77777777" w:rsidR="009303D9" w:rsidRPr="00F96569" w:rsidRDefault="009303D9" w:rsidP="00B97788">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4FDB022" w14:textId="77777777" w:rsidR="00CB7E84" w:rsidRDefault="00CB7E84" w:rsidP="001A3B3D">
      <w:r>
        <w:separator/>
      </w:r>
    </w:p>
  </w:endnote>
  <w:endnote w:type="continuationSeparator" w:id="0">
    <w:p w14:paraId="19469850" w14:textId="77777777" w:rsidR="00CB7E84" w:rsidRDefault="00CB7E8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5E29DC" w14:textId="77777777" w:rsidR="00717C3A" w:rsidRDefault="00717C3A">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AC2360" w14:textId="330059E7"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CUI</w:t>
    </w:r>
    <w:r w:rsidR="0059517B">
      <w:rPr>
        <w:b/>
        <w:i/>
        <w:color w:val="FF0000"/>
        <w:sz w:val="15"/>
        <w:szCs w:val="15"/>
      </w:rPr>
      <w:t xml:space="preserve"> AND WARNING BELOW</w:t>
    </w:r>
    <w:r>
      <w:rPr>
        <w:b/>
        <w:i/>
        <w:color w:val="FF0000"/>
        <w:sz w:val="15"/>
        <w:szCs w:val="15"/>
      </w:rPr>
      <w:t xml:space="preserve"> BEFORE SENDING </w:t>
    </w:r>
    <w:r w:rsidR="006F5D49">
      <w:rPr>
        <w:b/>
        <w:i/>
        <w:color w:val="FF0000"/>
        <w:sz w:val="15"/>
        <w:szCs w:val="15"/>
      </w:rPr>
      <w:t>“</w:t>
    </w:r>
    <w:r w:rsidR="006F5D49" w:rsidRPr="006F5D49">
      <w:rPr>
        <w:b/>
        <w:i/>
        <w:color w:val="FF0000"/>
        <w:sz w:val="15"/>
        <w:szCs w:val="15"/>
      </w:rPr>
      <w:t>UNCLASSIFIED</w:t>
    </w:r>
    <w:r w:rsidR="006F5D49">
      <w:rPr>
        <w:b/>
        <w:i/>
        <w:color w:val="FF0000"/>
        <w:sz w:val="15"/>
        <w:szCs w:val="15"/>
      </w:rPr>
      <w:t>”</w:t>
    </w:r>
    <w:r w:rsidR="006F5D49" w:rsidRP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052BE808" w14:textId="1A347B2D" w:rsidR="00B97788" w:rsidRPr="00F13769" w:rsidRDefault="00B97788" w:rsidP="00B97788">
    <w:pPr>
      <w:pStyle w:val="Header"/>
      <w:rPr>
        <w:sz w:val="15"/>
        <w:szCs w:val="15"/>
      </w:rPr>
    </w:pPr>
    <w:r w:rsidRPr="009D7F41">
      <w:rPr>
        <w:sz w:val="15"/>
        <w:szCs w:val="15"/>
      </w:rPr>
      <w:t>CUI</w:t>
    </w:r>
    <w:r>
      <w:rPr>
        <w:sz w:val="15"/>
        <w:szCs w:val="15"/>
      </w:rPr>
      <w:t>//CTI//DL ONLY</w:t>
    </w:r>
    <w:r w:rsidR="00717C3A">
      <w:rPr>
        <w:sz w:val="15"/>
        <w:szCs w:val="15"/>
      </w:rPr>
      <w:t xml:space="preserve"> (MARKED FOR DEMO PURPOSES ONLY)</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1D9206" w14:textId="77777777"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BA1F38" w14:textId="77777777"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F1E380E" w14:textId="77777777" w:rsidR="00CB7E84" w:rsidRDefault="00CB7E84" w:rsidP="001A3B3D">
      <w:r>
        <w:separator/>
      </w:r>
    </w:p>
  </w:footnote>
  <w:footnote w:type="continuationSeparator" w:id="0">
    <w:p w14:paraId="5ED2A9CD" w14:textId="77777777" w:rsidR="00CB7E84" w:rsidRDefault="00CB7E84"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3BFD02F" w14:textId="77777777" w:rsidR="00717C3A" w:rsidRDefault="00717C3A">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251C279" w14:textId="70361168"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 xml:space="preserve">CUI BEFORE SENDING </w:t>
    </w:r>
    <w:r w:rsidR="00445201">
      <w:rPr>
        <w:b/>
        <w:i/>
        <w:color w:val="FF0000"/>
        <w:sz w:val="15"/>
        <w:szCs w:val="15"/>
      </w:rPr>
      <w:t>“</w:t>
    </w:r>
    <w:r w:rsidR="006F5D49">
      <w:rPr>
        <w:b/>
        <w:i/>
        <w:color w:val="FF0000"/>
        <w:sz w:val="15"/>
        <w:szCs w:val="15"/>
      </w:rPr>
      <w:t>UNCLASSIFIED</w:t>
    </w:r>
    <w:r w:rsidR="00445201">
      <w:rPr>
        <w:b/>
        <w:i/>
        <w:color w:val="FF0000"/>
        <w:sz w:val="15"/>
        <w:szCs w:val="15"/>
      </w:rPr>
      <w:t>”</w:t>
    </w:r>
    <w:r w:rsid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14992FB4" w14:textId="7B4EA467" w:rsidR="009D7F41" w:rsidRPr="00F13769" w:rsidRDefault="00F13769" w:rsidP="00F13769">
    <w:pPr>
      <w:pStyle w:val="Header"/>
      <w:rPr>
        <w:sz w:val="15"/>
        <w:szCs w:val="15"/>
      </w:rPr>
    </w:pPr>
    <w:r w:rsidRPr="009D7F41">
      <w:rPr>
        <w:sz w:val="15"/>
        <w:szCs w:val="15"/>
      </w:rPr>
      <w:t>CUI</w:t>
    </w:r>
    <w:r>
      <w:rPr>
        <w:sz w:val="15"/>
        <w:szCs w:val="15"/>
      </w:rPr>
      <w:t>//CTI//DL ONLY</w:t>
    </w:r>
    <w:r w:rsidR="00717C3A">
      <w:rPr>
        <w:sz w:val="15"/>
        <w:szCs w:val="15"/>
      </w:rPr>
      <w:t xml:space="preserve"> (MARKED FOR DEMO PURPOSES ONLY)</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87EDCC2" w14:textId="77777777" w:rsidR="00717C3A" w:rsidRDefault="00717C3A">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8758A"/>
    <w:rsid w:val="000C1E68"/>
    <w:rsid w:val="00127F70"/>
    <w:rsid w:val="0015079E"/>
    <w:rsid w:val="00196F37"/>
    <w:rsid w:val="001A2EFD"/>
    <w:rsid w:val="001A3B3D"/>
    <w:rsid w:val="001A42EA"/>
    <w:rsid w:val="001B67DC"/>
    <w:rsid w:val="001C1CC2"/>
    <w:rsid w:val="001D7BCF"/>
    <w:rsid w:val="001E27C1"/>
    <w:rsid w:val="00200127"/>
    <w:rsid w:val="002254A9"/>
    <w:rsid w:val="00233D97"/>
    <w:rsid w:val="002850E3"/>
    <w:rsid w:val="002B1F39"/>
    <w:rsid w:val="002B344B"/>
    <w:rsid w:val="003036EF"/>
    <w:rsid w:val="00354D4A"/>
    <w:rsid w:val="00354FCF"/>
    <w:rsid w:val="003768E7"/>
    <w:rsid w:val="003A19E2"/>
    <w:rsid w:val="003A4C27"/>
    <w:rsid w:val="003B59BB"/>
    <w:rsid w:val="003C7C05"/>
    <w:rsid w:val="003E2784"/>
    <w:rsid w:val="003E2B20"/>
    <w:rsid w:val="00421EC6"/>
    <w:rsid w:val="004325FB"/>
    <w:rsid w:val="004432BA"/>
    <w:rsid w:val="0044407E"/>
    <w:rsid w:val="00445201"/>
    <w:rsid w:val="00480103"/>
    <w:rsid w:val="004953C5"/>
    <w:rsid w:val="004D72B5"/>
    <w:rsid w:val="004F02A5"/>
    <w:rsid w:val="00520154"/>
    <w:rsid w:val="00542E5E"/>
    <w:rsid w:val="00547E73"/>
    <w:rsid w:val="00551B7F"/>
    <w:rsid w:val="0056610F"/>
    <w:rsid w:val="00573404"/>
    <w:rsid w:val="00575BCA"/>
    <w:rsid w:val="0059517B"/>
    <w:rsid w:val="005B0344"/>
    <w:rsid w:val="005B520E"/>
    <w:rsid w:val="005E2800"/>
    <w:rsid w:val="006347CF"/>
    <w:rsid w:val="00645D22"/>
    <w:rsid w:val="00651A08"/>
    <w:rsid w:val="00654204"/>
    <w:rsid w:val="00670434"/>
    <w:rsid w:val="006854E9"/>
    <w:rsid w:val="006B6B66"/>
    <w:rsid w:val="006F5D49"/>
    <w:rsid w:val="006F6D3D"/>
    <w:rsid w:val="00704134"/>
    <w:rsid w:val="0070475D"/>
    <w:rsid w:val="00715BEA"/>
    <w:rsid w:val="00717649"/>
    <w:rsid w:val="00717C3A"/>
    <w:rsid w:val="00740EEA"/>
    <w:rsid w:val="00773A54"/>
    <w:rsid w:val="007778D3"/>
    <w:rsid w:val="00786920"/>
    <w:rsid w:val="00794804"/>
    <w:rsid w:val="007B33F1"/>
    <w:rsid w:val="007C0308"/>
    <w:rsid w:val="007C2FF2"/>
    <w:rsid w:val="007D380E"/>
    <w:rsid w:val="007D6232"/>
    <w:rsid w:val="007F1F99"/>
    <w:rsid w:val="007F768F"/>
    <w:rsid w:val="0080791D"/>
    <w:rsid w:val="00822E3B"/>
    <w:rsid w:val="00873603"/>
    <w:rsid w:val="008A2C7D"/>
    <w:rsid w:val="008C4B23"/>
    <w:rsid w:val="008F6E2C"/>
    <w:rsid w:val="009023A7"/>
    <w:rsid w:val="009303D9"/>
    <w:rsid w:val="00933C64"/>
    <w:rsid w:val="00937D2E"/>
    <w:rsid w:val="009669EC"/>
    <w:rsid w:val="00972203"/>
    <w:rsid w:val="0097713C"/>
    <w:rsid w:val="009778FC"/>
    <w:rsid w:val="00995AD5"/>
    <w:rsid w:val="009B62A9"/>
    <w:rsid w:val="009D7F41"/>
    <w:rsid w:val="009E0F06"/>
    <w:rsid w:val="009E68BA"/>
    <w:rsid w:val="00A059B3"/>
    <w:rsid w:val="00A106A3"/>
    <w:rsid w:val="00A165CC"/>
    <w:rsid w:val="00A2501F"/>
    <w:rsid w:val="00A312BB"/>
    <w:rsid w:val="00A42B30"/>
    <w:rsid w:val="00A83751"/>
    <w:rsid w:val="00AB3091"/>
    <w:rsid w:val="00AE3409"/>
    <w:rsid w:val="00AE4DF9"/>
    <w:rsid w:val="00B11A60"/>
    <w:rsid w:val="00B22613"/>
    <w:rsid w:val="00B40AAF"/>
    <w:rsid w:val="00B94914"/>
    <w:rsid w:val="00B97788"/>
    <w:rsid w:val="00BA1025"/>
    <w:rsid w:val="00BB27A7"/>
    <w:rsid w:val="00BC3420"/>
    <w:rsid w:val="00BE7D3C"/>
    <w:rsid w:val="00BF5FF6"/>
    <w:rsid w:val="00C0207F"/>
    <w:rsid w:val="00C16117"/>
    <w:rsid w:val="00C3075A"/>
    <w:rsid w:val="00C73EBD"/>
    <w:rsid w:val="00C76FFC"/>
    <w:rsid w:val="00C839B6"/>
    <w:rsid w:val="00C919A4"/>
    <w:rsid w:val="00C93E7A"/>
    <w:rsid w:val="00CA4392"/>
    <w:rsid w:val="00CB7E84"/>
    <w:rsid w:val="00CC393F"/>
    <w:rsid w:val="00D00D48"/>
    <w:rsid w:val="00D13749"/>
    <w:rsid w:val="00D2176E"/>
    <w:rsid w:val="00D632BE"/>
    <w:rsid w:val="00D67789"/>
    <w:rsid w:val="00D72D06"/>
    <w:rsid w:val="00D7522C"/>
    <w:rsid w:val="00D7536F"/>
    <w:rsid w:val="00D76668"/>
    <w:rsid w:val="00DB0D5A"/>
    <w:rsid w:val="00DE3145"/>
    <w:rsid w:val="00E240D4"/>
    <w:rsid w:val="00E32467"/>
    <w:rsid w:val="00E35785"/>
    <w:rsid w:val="00E61E12"/>
    <w:rsid w:val="00E7596C"/>
    <w:rsid w:val="00E878F2"/>
    <w:rsid w:val="00EA5A2D"/>
    <w:rsid w:val="00EC25C4"/>
    <w:rsid w:val="00ED0149"/>
    <w:rsid w:val="00EE5A6C"/>
    <w:rsid w:val="00EF7DE3"/>
    <w:rsid w:val="00F03103"/>
    <w:rsid w:val="00F120B1"/>
    <w:rsid w:val="00F13769"/>
    <w:rsid w:val="00F169C9"/>
    <w:rsid w:val="00F271DE"/>
    <w:rsid w:val="00F474A5"/>
    <w:rsid w:val="00F620F0"/>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customXml" Target="../customXml/item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customXml" Target="../customXml/item2.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1.xml"/><Relationship Id="rId19" Type="http://purl.oclc.org/ooxml/officeDocument/relationships/customXml" Target="../customXml/item4.xml"/><Relationship Id="rId4" Type="http://purl.oclc.org/ooxml/officeDocument/relationships/settings" Target="settings.xml"/><Relationship Id="rId9" Type="http://purl.oclc.org/ooxml/officeDocument/relationships/header" Target="header2.xml"/><Relationship Id="rId14" Type="http://purl.oclc.org/ooxml/officeDocument/relationships/footer" Target="footer4.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FE0E03126CA34E937DCB6DE3E384A4" ma:contentTypeVersion="18" ma:contentTypeDescription="Create a new document." ma:contentTypeScope="" ma:versionID="f3723c533f198d02d8a05890d7e2f6fa">
  <xsd:schema xmlns:xsd="http://www.w3.org/2001/XMLSchema" xmlns:xs="http://www.w3.org/2001/XMLSchema" xmlns:p="http://schemas.microsoft.com/office/2006/metadata/properties" xmlns:ns2="5805353f-423f-480f-983e-3e19d9945d2f" xmlns:ns3="21b61124-9aa1-4b0c-a0e7-3f915d955e7c" targetNamespace="http://schemas.microsoft.com/office/2006/metadata/properties" ma:root="true" ma:fieldsID="5c6ff6f46df5601c85f45474463cf254" ns2:_="" ns3:_="">
    <xsd:import namespace="5805353f-423f-480f-983e-3e19d9945d2f"/>
    <xsd:import namespace="21b61124-9aa1-4b0c-a0e7-3f915d955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353f-423f-480f-983e-3e19d994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1492c-afcc-44bd-a6e6-77057cb46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61124-9aa1-4b0c-a0e7-3f915d955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51404f-418e-42dd-a2ec-f21ee543b674}" ma:internalName="TaxCatchAll" ma:showField="CatchAllData" ma:web="21b61124-9aa1-4b0c-a0e7-3f915d955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b61124-9aa1-4b0c-a0e7-3f915d955e7c" xsi:nil="true"/>
    <lcf76f155ced4ddcb4097134ff3c332f xmlns="5805353f-423f-480f-983e-3e19d9945d2f">
      <Terms xmlns="http://schemas.microsoft.com/office/infopath/2007/PartnerControls"/>
    </lcf76f155ced4ddcb4097134ff3c332f>
  </documentManagement>
</p:properties>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customXml/itemProps2.xml><?xml version="1.0" encoding="utf-8"?>
<ds:datastoreItem xmlns:ds="http://schemas.openxmlformats.org/officeDocument/2006/customXml" ds:itemID="{1DCAAE97-1107-4B51-A561-E370E933CA9F}"/>
</file>

<file path=customXml/itemProps3.xml><?xml version="1.0" encoding="utf-8"?>
<ds:datastoreItem xmlns:ds="http://schemas.openxmlformats.org/officeDocument/2006/customXml" ds:itemID="{F181668F-A78E-439E-8B19-CEB8F5CC0301}"/>
</file>

<file path=customXml/itemProps4.xml><?xml version="1.0" encoding="utf-8"?>
<ds:datastoreItem xmlns:ds="http://schemas.openxmlformats.org/officeDocument/2006/customXml" ds:itemID="{CB81C922-9A4B-4E7D-8B40-AF3071D2D694}"/>
</file>

<file path=docProps/app.xml><?xml version="1.0" encoding="utf-8"?>
<Properties xmlns="http://purl.oclc.org/ooxml/officeDocument/extendedProperties" xmlns:vt="http://purl.oclc.org/ooxml/officeDocument/docPropsVTypes">
  <Template>Normal.dotm</Template>
  <TotalTime>27</TotalTime>
  <Pages>4</Pages>
  <Words>2094</Words>
  <Characters>13470</Characters>
  <Application>Microsoft Office Word</Application>
  <DocSecurity>0</DocSecurity>
  <Lines>384</Lines>
  <Paragraphs>180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dc:title>
  <dc:subject/>
  <dc:creator>IEEE</dc:creator>
  <cp:keywords/>
  <cp:lastModifiedBy>Vipul J. Patel</cp:lastModifiedBy>
  <cp:revision>13</cp:revision>
  <dcterms:created xsi:type="dcterms:W3CDTF">2023-12-06T15:17:00Z</dcterms:created>
  <dcterms:modified xsi:type="dcterms:W3CDTF">2024-09-12T14:18:00Z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0x010100C3FE0E03126CA34E937DCB6DE3E384A4</vt:lpwstr>
  </property>
</Properties>
</file>